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96093">
        <w:rPr>
          <w:sz w:val="28"/>
          <w:szCs w:val="28"/>
        </w:rPr>
        <w:t>3</w:t>
      </w:r>
      <w:r w:rsidR="00E90842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E90842">
        <w:rPr>
          <w:sz w:val="28"/>
          <w:szCs w:val="28"/>
        </w:rPr>
        <w:t>4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82002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E90842" w:rsidRPr="00E90842">
        <w:rPr>
          <w:sz w:val="28"/>
          <w:szCs w:val="28"/>
        </w:rPr>
        <w:t xml:space="preserve">проведении электронного конкурса на право заключения муниципального контракта на выполнение работ по актуализации схем водоснабжения и водоотведения </w:t>
      </w:r>
      <w:proofErr w:type="spellStart"/>
      <w:r w:rsidR="00E90842" w:rsidRPr="00E90842">
        <w:rPr>
          <w:sz w:val="28"/>
          <w:szCs w:val="28"/>
        </w:rPr>
        <w:t>Заневского</w:t>
      </w:r>
      <w:proofErr w:type="spellEnd"/>
      <w:r w:rsidR="00E90842" w:rsidRPr="00E90842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перспективу до 2040 года с созданием объектной двухмерной и трехмерной модели и развитием функционала муниципальной геоинформационной системы (</w:t>
      </w:r>
      <w:proofErr w:type="spellStart"/>
      <w:r w:rsidR="00E90842" w:rsidRPr="00E90842">
        <w:rPr>
          <w:sz w:val="28"/>
          <w:szCs w:val="28"/>
        </w:rPr>
        <w:t>МГеоИС</w:t>
      </w:r>
      <w:proofErr w:type="spellEnd"/>
      <w:r w:rsidR="00E90842" w:rsidRPr="00E90842">
        <w:rPr>
          <w:sz w:val="28"/>
          <w:szCs w:val="28"/>
        </w:rPr>
        <w:t>), включая средства объёмного моделирования, визуализации и анализа инженерной инфраструктуры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E90842" w:rsidRPr="00E90842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E90842" w:rsidRPr="00E90842">
              <w:rPr>
                <w:sz w:val="28"/>
                <w:szCs w:val="28"/>
              </w:rPr>
              <w:t>Заневского</w:t>
            </w:r>
            <w:proofErr w:type="spellEnd"/>
            <w:r w:rsidR="00E90842" w:rsidRPr="00E90842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E90842" w:rsidRPr="00E90842">
              <w:rPr>
                <w:sz w:val="28"/>
                <w:szCs w:val="28"/>
              </w:rPr>
              <w:t>Заневского</w:t>
            </w:r>
            <w:proofErr w:type="spellEnd"/>
            <w:r w:rsidR="00E90842" w:rsidRPr="00E90842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E90842" w:rsidRPr="00E90842">
              <w:rPr>
                <w:sz w:val="28"/>
                <w:szCs w:val="28"/>
              </w:rPr>
              <w:t>Заневского</w:t>
            </w:r>
            <w:proofErr w:type="spellEnd"/>
            <w:r w:rsidR="00E90842" w:rsidRPr="00E90842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E90842" w:rsidRPr="00E90842">
              <w:rPr>
                <w:sz w:val="28"/>
                <w:szCs w:val="28"/>
              </w:rPr>
              <w:t>Заневского</w:t>
            </w:r>
            <w:proofErr w:type="spellEnd"/>
            <w:r w:rsidR="00E90842" w:rsidRPr="00E90842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C57D8" w:rsidRDefault="003C57D8" w:rsidP="003E7623">
      <w:r>
        <w:separator/>
      </w:r>
    </w:p>
  </w:endnote>
  <w:endnote w:type="continuationSeparator" w:id="0">
    <w:p w:rsidR="003C57D8" w:rsidRDefault="003C57D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C57D8" w:rsidRDefault="003C57D8" w:rsidP="003E7623">
      <w:r>
        <w:separator/>
      </w:r>
    </w:p>
  </w:footnote>
  <w:footnote w:type="continuationSeparator" w:id="0">
    <w:p w:rsidR="003C57D8" w:rsidRDefault="003C57D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57D8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240A7-A897-46F4-9EA3-46B97AF7C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2026-05-25T12:27:00Z</dcterms:created>
  <dcterms:modified xsi:type="dcterms:W3CDTF">2026-05-25T12:27:00Z</dcterms:modified>
</cp:coreProperties>
</file>